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B95" w:rsidRDefault="00A05B95" w:rsidP="00A05B95">
      <w:pPr>
        <w:pStyle w:val="NormalWeb"/>
        <w:spacing w:before="120" w:beforeAutospacing="0"/>
        <w:jc w:val="center"/>
        <w:rPr>
          <w:rFonts w:asciiTheme="majorHAnsi" w:hAnsiTheme="majorHAnsi" w:cstheme="majorHAnsi"/>
          <w:b/>
          <w:bCs/>
          <w:sz w:val="26"/>
          <w:szCs w:val="26"/>
          <w:lang w:val="en-US"/>
        </w:rPr>
      </w:pPr>
      <w:r w:rsidRPr="00A05B95">
        <w:rPr>
          <w:rFonts w:asciiTheme="majorHAnsi" w:hAnsiTheme="majorHAnsi" w:cstheme="majorHAnsi"/>
          <w:b/>
          <w:bCs/>
          <w:sz w:val="40"/>
          <w:szCs w:val="40"/>
          <w:lang w:val="en-US"/>
        </w:rPr>
        <w:t>BÀI THU HOẠCH</w:t>
      </w:r>
      <w:r>
        <w:rPr>
          <w:rFonts w:asciiTheme="majorHAnsi" w:hAnsiTheme="majorHAnsi" w:cstheme="majorHAnsi"/>
          <w:b/>
          <w:bCs/>
          <w:sz w:val="40"/>
          <w:szCs w:val="40"/>
          <w:lang w:val="en-US"/>
        </w:rPr>
        <w:t xml:space="preserve"> CHÍNH TRỊ HÈ 2017</w:t>
      </w:r>
    </w:p>
    <w:p w:rsidR="00A05B95" w:rsidRDefault="00A05B95" w:rsidP="008A3BD9">
      <w:pPr>
        <w:pStyle w:val="NormalWeb"/>
        <w:spacing w:before="0" w:beforeAutospacing="0" w:after="0" w:afterAutospacing="0" w:line="360" w:lineRule="auto"/>
        <w:rPr>
          <w:rFonts w:asciiTheme="majorHAnsi" w:hAnsiTheme="majorHAnsi" w:cstheme="majorHAnsi"/>
          <w:bCs/>
          <w:sz w:val="26"/>
          <w:szCs w:val="26"/>
          <w:lang w:val="en-US"/>
        </w:rPr>
      </w:pPr>
      <w:r>
        <w:rPr>
          <w:rFonts w:asciiTheme="majorHAnsi" w:hAnsiTheme="majorHAnsi" w:cstheme="majorHAnsi"/>
          <w:b/>
          <w:bCs/>
          <w:sz w:val="26"/>
          <w:szCs w:val="26"/>
          <w:lang w:val="en-US"/>
        </w:rPr>
        <w:tab/>
      </w:r>
      <w:r w:rsidRPr="00A05B95">
        <w:rPr>
          <w:rFonts w:asciiTheme="majorHAnsi" w:hAnsiTheme="majorHAnsi" w:cstheme="majorHAnsi"/>
          <w:bCs/>
          <w:sz w:val="26"/>
          <w:szCs w:val="26"/>
          <w:lang w:val="en-US"/>
        </w:rPr>
        <w:t xml:space="preserve">Họ và tên: </w:t>
      </w:r>
      <w:r>
        <w:rPr>
          <w:rFonts w:asciiTheme="majorHAnsi" w:hAnsiTheme="majorHAnsi" w:cstheme="majorHAnsi"/>
          <w:bCs/>
          <w:sz w:val="26"/>
          <w:szCs w:val="26"/>
          <w:lang w:val="en-US"/>
        </w:rPr>
        <w:t>Kiều Trung Tín</w:t>
      </w:r>
    </w:p>
    <w:p w:rsidR="00A05B95" w:rsidRDefault="00A05B95" w:rsidP="008A3BD9">
      <w:pPr>
        <w:pStyle w:val="NormalWeb"/>
        <w:spacing w:before="0" w:beforeAutospacing="0" w:after="0" w:afterAutospacing="0" w:line="360" w:lineRule="auto"/>
        <w:rPr>
          <w:rFonts w:asciiTheme="majorHAnsi" w:hAnsiTheme="majorHAnsi" w:cstheme="majorHAnsi"/>
          <w:bCs/>
          <w:sz w:val="26"/>
          <w:szCs w:val="26"/>
          <w:lang w:val="en-US"/>
        </w:rPr>
      </w:pPr>
      <w:r>
        <w:rPr>
          <w:rFonts w:asciiTheme="majorHAnsi" w:hAnsiTheme="majorHAnsi" w:cstheme="majorHAnsi"/>
          <w:bCs/>
          <w:sz w:val="26"/>
          <w:szCs w:val="26"/>
          <w:lang w:val="en-US"/>
        </w:rPr>
        <w:tab/>
        <w:t xml:space="preserve">Chức vụ: </w:t>
      </w:r>
      <w:r w:rsidR="008A3BD9">
        <w:rPr>
          <w:rFonts w:asciiTheme="majorHAnsi" w:hAnsiTheme="majorHAnsi" w:cstheme="majorHAnsi"/>
          <w:bCs/>
          <w:sz w:val="26"/>
          <w:szCs w:val="26"/>
          <w:lang w:val="en-US"/>
        </w:rPr>
        <w:t>Giảng viên</w:t>
      </w:r>
    </w:p>
    <w:p w:rsidR="008A3BD9" w:rsidRDefault="008A3BD9" w:rsidP="008A3BD9">
      <w:pPr>
        <w:pStyle w:val="NormalWeb"/>
        <w:spacing w:before="0" w:beforeAutospacing="0" w:after="0" w:afterAutospacing="0" w:line="360" w:lineRule="auto"/>
        <w:rPr>
          <w:rFonts w:asciiTheme="majorHAnsi" w:hAnsiTheme="majorHAnsi" w:cstheme="majorHAnsi"/>
          <w:bCs/>
          <w:sz w:val="26"/>
          <w:szCs w:val="26"/>
          <w:lang w:val="en-US"/>
        </w:rPr>
      </w:pPr>
      <w:r>
        <w:rPr>
          <w:rFonts w:asciiTheme="majorHAnsi" w:hAnsiTheme="majorHAnsi" w:cstheme="majorHAnsi"/>
          <w:bCs/>
          <w:sz w:val="26"/>
          <w:szCs w:val="26"/>
          <w:lang w:val="en-US"/>
        </w:rPr>
        <w:tab/>
        <w:t>Đơn vị: Khoa Công nghệ Động Lực</w:t>
      </w:r>
    </w:p>
    <w:p w:rsidR="008A3BD9" w:rsidRPr="00A05B95" w:rsidRDefault="008A3BD9" w:rsidP="008A3BD9">
      <w:pPr>
        <w:pStyle w:val="NormalWeb"/>
        <w:spacing w:before="0" w:beforeAutospacing="0" w:after="0" w:afterAutospacing="0"/>
        <w:rPr>
          <w:rFonts w:asciiTheme="majorHAnsi" w:hAnsiTheme="majorHAnsi" w:cstheme="majorHAnsi"/>
          <w:bCs/>
          <w:sz w:val="26"/>
          <w:szCs w:val="26"/>
          <w:lang w:val="en-US"/>
        </w:rPr>
      </w:pPr>
    </w:p>
    <w:p w:rsidR="001B2F30" w:rsidRPr="001B2F30" w:rsidRDefault="001B2F30" w:rsidP="009371F0">
      <w:pPr>
        <w:pStyle w:val="NormalWeb"/>
        <w:spacing w:before="120" w:beforeAutospacing="0" w:line="276" w:lineRule="auto"/>
        <w:ind w:firstLine="284"/>
        <w:rPr>
          <w:rFonts w:asciiTheme="majorHAnsi" w:hAnsiTheme="majorHAnsi" w:cstheme="majorHAnsi"/>
          <w:b/>
          <w:bCs/>
          <w:sz w:val="26"/>
          <w:szCs w:val="26"/>
        </w:rPr>
      </w:pPr>
      <w:r w:rsidRPr="001B2F30">
        <w:rPr>
          <w:rFonts w:asciiTheme="majorHAnsi" w:hAnsiTheme="majorHAnsi" w:cstheme="majorHAnsi"/>
          <w:b/>
          <w:bCs/>
          <w:sz w:val="26"/>
          <w:szCs w:val="26"/>
        </w:rPr>
        <w:t>Câu hỏi 1: Qua các chuyên đề đã được học tập. Anh (Chị) hãy trình bày một số nội dung mà Anh (Chị) tâm đắc nhất. Vì sao? </w:t>
      </w:r>
    </w:p>
    <w:p w:rsidR="00E45D3D" w:rsidRDefault="002A1CC7" w:rsidP="009371F0">
      <w:pPr>
        <w:spacing w:line="276" w:lineRule="auto"/>
        <w:ind w:firstLine="567"/>
        <w:rPr>
          <w:rFonts w:asciiTheme="majorHAnsi" w:hAnsiTheme="majorHAnsi" w:cstheme="majorHAnsi"/>
          <w:sz w:val="26"/>
          <w:szCs w:val="26"/>
        </w:rPr>
      </w:pPr>
      <w:r w:rsidRPr="002A1CC7">
        <w:rPr>
          <w:rFonts w:asciiTheme="majorHAnsi" w:hAnsiTheme="majorHAnsi" w:cstheme="majorHAnsi"/>
          <w:sz w:val="26"/>
          <w:szCs w:val="26"/>
        </w:rPr>
        <w:t xml:space="preserve">Sự biến đổi nào của xã hội theo hướng tiến bộ đi lên cũng là điều cần thiết đáng quý. Xã hội ngày càng có nhiều thay đổi tốt là ngày càng tiến bộ. Thế nhưng có những điều như một chân lý luôn luôn đúng cho mọi hoàn cảnh xã hội, đó chính là tấm gương đạo đức của lãnh tụ Hồ Chí Minh đó cũng là điều mà tôi tâm đắt nhất </w:t>
      </w:r>
      <w:r w:rsidR="00434E95" w:rsidRPr="00434E95">
        <w:rPr>
          <w:rFonts w:asciiTheme="majorHAnsi" w:hAnsiTheme="majorHAnsi" w:cstheme="majorHAnsi"/>
          <w:sz w:val="26"/>
          <w:szCs w:val="26"/>
        </w:rPr>
        <w:t>sau hai buổi học chính trị vừa qua.</w:t>
      </w:r>
    </w:p>
    <w:p w:rsidR="00434E95" w:rsidRPr="00434E95" w:rsidRDefault="00434E95" w:rsidP="009371F0">
      <w:pPr>
        <w:spacing w:line="276" w:lineRule="auto"/>
        <w:ind w:firstLine="567"/>
        <w:rPr>
          <w:rFonts w:asciiTheme="majorHAnsi" w:hAnsiTheme="majorHAnsi" w:cstheme="majorHAnsi"/>
          <w:sz w:val="26"/>
          <w:szCs w:val="26"/>
        </w:rPr>
      </w:pPr>
      <w:r w:rsidRPr="00434E95">
        <w:rPr>
          <w:rFonts w:asciiTheme="majorHAnsi" w:hAnsiTheme="majorHAnsi" w:cstheme="majorHAnsi"/>
          <w:sz w:val="26"/>
          <w:szCs w:val="26"/>
        </w:rPr>
        <w:t>Trong quá trình sống với những điều tốt đẹp mà người để lại tôi cảm nhận rất sâu sắc về cách số</w:t>
      </w:r>
      <w:r>
        <w:rPr>
          <w:rFonts w:asciiTheme="majorHAnsi" w:hAnsiTheme="majorHAnsi" w:cstheme="majorHAnsi"/>
          <w:sz w:val="26"/>
          <w:szCs w:val="26"/>
        </w:rPr>
        <w:t>ng</w:t>
      </w:r>
      <w:r w:rsidRPr="00434E95">
        <w:rPr>
          <w:rFonts w:asciiTheme="majorHAnsi" w:hAnsiTheme="majorHAnsi" w:cstheme="majorHAnsi"/>
          <w:sz w:val="26"/>
          <w:szCs w:val="26"/>
        </w:rPr>
        <w:t>: “Cần kiệ</w:t>
      </w:r>
      <w:r>
        <w:rPr>
          <w:rFonts w:asciiTheme="majorHAnsi" w:hAnsiTheme="majorHAnsi" w:cstheme="majorHAnsi"/>
          <w:sz w:val="26"/>
          <w:szCs w:val="26"/>
        </w:rPr>
        <w:t>m liên chính chí công vô tư</w:t>
      </w:r>
      <w:r w:rsidRPr="00434E95">
        <w:rPr>
          <w:rFonts w:asciiTheme="majorHAnsi" w:hAnsiTheme="majorHAnsi" w:cstheme="majorHAnsi"/>
          <w:sz w:val="26"/>
          <w:szCs w:val="26"/>
        </w:rPr>
        <w:t xml:space="preserve">” và “Yêu thương con người” có thể áp dụng cho người giảng viên </w:t>
      </w:r>
      <w:r>
        <w:rPr>
          <w:rFonts w:asciiTheme="majorHAnsi" w:hAnsiTheme="majorHAnsi" w:cstheme="majorHAnsi"/>
          <w:sz w:val="26"/>
          <w:szCs w:val="26"/>
        </w:rPr>
        <w:t>trong xã hội hiện nay</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Trong cuộc đời hoạt động cách mạng của mình, Hồ Chí Minh luôn coi trọng vấn đề xây dựng đạo đức cách mạng, coi đạo đức là cái gốc, cái nền tảng của người cách mạng. Hồ Chí Minh không chỉ bàn một cách sâu sắc, cô đọng, thấm thía về vấn đề đạo đức mà chính bản thân Người; trong suốt cuộc đời, Người đã thực hiện một cách mẫu mực những tư tưởng và khát vọng đạo đức do mình đặt ra. Trong tư tưởng Hồ Chí Minh về đạo đức, những phẩm chất đạo đức được Người nêu ra là phù hợp với từng đối tượng, có khi Người nhấn mạnh phẩm chất này hay phẩm chất khác là nhằm đáp ứng yêu cầu của nhiệm vụ cách mạng Việt Nam ở từng giai đoạn nhất định. Từ đó, Người đã khái quát thành những phẩm chất chung, cơ bản nhất của con người Việt Nam trong thời đại mới là: Trung với nước, hiếu với dân; yêu thương con người; cần, kiệm, liêm, chính, chí công vô tư; tinh thần quốc tế trong sáng. Trong những phẩm chất đó thì phẩm chất cần, kiệm, liêm, chính, chí công vô tư được Người đề cập đến nhiều nhất bởi phẩm chất này gắn liền với hoạt động hàng ngày của mỗi người, gắn liền giữa lời nói và việc làm, giữa suy nghĩ và hành động của mỗi cá nhân trong việc công cũng như trong đời tư, trong sinh hoạt cũng như trong công tác. Chủ tịch Hồ Chí Minh đã giải thích ý nghĩa và mối liên quan của những từ này một cách đơn giản, rõ ràng.</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Tháng 3 năm 1947, do nhu cầu “kháng chiến, kiến quốc”, Bác kêu gọi thi đua xây dựng “đời sống mới là cần, kiệm, liêm, chính” và giải thích rất rõ, dễ hiểu. Tháng 6 năm 1949, để tiếp tục răn dạy cán bộ về đạo đức, Bác viết tác phẩm: “Cần, kiệm, liêm, chính”. Bác coi bốn đức tính “cần, kiệm, liêm, chính” là những đức tính của người cán bộ cách mạng, như trời có bốn mùa, đất có bốn phương. Bác viết:</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“Trời có bốn mùa: Xuân, Hạ, Thu, Đông.</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Đất có bốn phương: Đông, Tây, Nam, Bắc.</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Người có bốn đức: Cần, Kiệm, Liêm, Chính.</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lastRenderedPageBreak/>
        <w:t>Thiếu một mùa thì không thành trời.</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Thiếu một phương thì không thành đất.</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Thiếu một đức thì không thành người”.</w:t>
      </w:r>
    </w:p>
    <w:p w:rsidR="00434E95" w:rsidRPr="009371F0" w:rsidRDefault="00434E95" w:rsidP="009371F0">
      <w:pPr>
        <w:spacing w:line="276" w:lineRule="auto"/>
        <w:ind w:firstLine="567"/>
        <w:rPr>
          <w:rFonts w:asciiTheme="majorHAnsi" w:hAnsiTheme="majorHAnsi" w:cstheme="majorHAnsi"/>
          <w:sz w:val="26"/>
          <w:szCs w:val="26"/>
        </w:rPr>
      </w:pPr>
      <w:r w:rsidRPr="009371F0">
        <w:rPr>
          <w:rFonts w:asciiTheme="majorHAnsi" w:hAnsiTheme="majorHAnsi" w:cstheme="majorHAnsi"/>
          <w:sz w:val="26"/>
          <w:szCs w:val="26"/>
        </w:rPr>
        <w:t>Sau đó, Bác còn viết bốn bài báo đăng trên Báo Cứu quốc giải thích rõ nội dung bốn đức tính này.</w:t>
      </w:r>
    </w:p>
    <w:p w:rsidR="00434E95" w:rsidRPr="009371F0" w:rsidRDefault="00434E95" w:rsidP="009371F0">
      <w:pPr>
        <w:pStyle w:val="NormalWeb"/>
        <w:spacing w:line="276" w:lineRule="auto"/>
        <w:ind w:firstLine="851"/>
        <w:jc w:val="both"/>
        <w:rPr>
          <w:rFonts w:asciiTheme="majorHAnsi" w:eastAsiaTheme="minorHAnsi" w:hAnsiTheme="majorHAnsi" w:cstheme="majorHAnsi"/>
          <w:sz w:val="26"/>
          <w:szCs w:val="26"/>
          <w:lang w:eastAsia="en-US"/>
        </w:rPr>
      </w:pPr>
      <w:r w:rsidRPr="009371F0">
        <w:rPr>
          <w:rFonts w:asciiTheme="majorHAnsi" w:hAnsiTheme="majorHAnsi" w:cstheme="majorHAnsi"/>
          <w:b/>
          <w:bCs/>
          <w:sz w:val="26"/>
          <w:szCs w:val="26"/>
        </w:rPr>
        <w:t>Cần:</w:t>
      </w:r>
      <w:r>
        <w:rPr>
          <w:rFonts w:ascii="Tahoma" w:hAnsi="Tahoma" w:cs="Tahoma"/>
          <w:sz w:val="20"/>
          <w:szCs w:val="20"/>
        </w:rPr>
        <w:t xml:space="preserve"> </w:t>
      </w:r>
      <w:r w:rsidRPr="009371F0">
        <w:rPr>
          <w:rFonts w:asciiTheme="majorHAnsi" w:eastAsiaTheme="minorHAnsi" w:hAnsiTheme="majorHAnsi" w:cstheme="majorHAnsi"/>
          <w:sz w:val="26"/>
          <w:szCs w:val="26"/>
          <w:lang w:eastAsia="en-US"/>
        </w:rPr>
        <w:t>Tức là lao động cần cù, siêng năng, thậm chí cố gắng, dẻo dai; lao động với tinh thần tự lực cánh sinh, không lười biếng. Cần còn là làm việc một cách thông minh, sáng tạo, có kế hoạch, khoa học. Theo Bác, con người có đức cần thì việc gì, dù khó khăn đến mấy, cũng làm được. Đúng như câu tục ngữ kiến tha lâu cũng đầy tổ, nước chảy mãi đá cũng mòn. Bác lưu ý, kẻ địch của chữ cần là lười biếng. Bác cho rằng nếu có một người, một địa phương hoặc một ngành mà lười biếng thì khác nào toàn chuyến xe đang chạy, mà có một bánh trật ra ngoài đường ray. Họ sẽ làm chậm trễ cả một chuyến xe. Vì vậy, người lười biếng có tội với đồng bào, với Tổ quốc.</w:t>
      </w:r>
    </w:p>
    <w:p w:rsidR="00434E95" w:rsidRPr="009371F0" w:rsidRDefault="00434E95" w:rsidP="009371F0">
      <w:pPr>
        <w:pStyle w:val="NormalWeb"/>
        <w:spacing w:line="276" w:lineRule="auto"/>
        <w:ind w:firstLine="851"/>
        <w:jc w:val="both"/>
        <w:rPr>
          <w:rFonts w:asciiTheme="majorHAnsi" w:eastAsiaTheme="minorHAnsi" w:hAnsiTheme="majorHAnsi" w:cstheme="majorHAnsi"/>
          <w:sz w:val="26"/>
          <w:szCs w:val="26"/>
          <w:lang w:eastAsia="en-US"/>
        </w:rPr>
      </w:pPr>
      <w:r w:rsidRPr="009371F0">
        <w:rPr>
          <w:rFonts w:asciiTheme="majorHAnsi" w:hAnsiTheme="majorHAnsi" w:cstheme="majorHAnsi"/>
          <w:b/>
          <w:bCs/>
          <w:sz w:val="26"/>
          <w:szCs w:val="26"/>
        </w:rPr>
        <w:t>Kiệm:</w:t>
      </w:r>
      <w:r>
        <w:rPr>
          <w:rFonts w:ascii="Tahoma" w:hAnsi="Tahoma" w:cs="Tahoma"/>
          <w:sz w:val="20"/>
          <w:szCs w:val="20"/>
        </w:rPr>
        <w:t xml:space="preserve"> </w:t>
      </w:r>
      <w:r w:rsidRPr="009371F0">
        <w:rPr>
          <w:rFonts w:asciiTheme="majorHAnsi" w:eastAsiaTheme="minorHAnsi" w:hAnsiTheme="majorHAnsi" w:cstheme="majorHAnsi"/>
          <w:sz w:val="26"/>
          <w:szCs w:val="26"/>
          <w:lang w:eastAsia="en-US"/>
        </w:rPr>
        <w:t>Là tiết kiệm sức lao động, tiết kiệm thời gian, tiết kiệm tiền của dân, của nước, của bản thân; phải tiết kiệm từ cái lớn đến cái nhỏ, không phô trương hình thức, không xa xỉ, hoang phí. Cần và kiệm phải đi đôi với nhau như hai chân của con người. Cần mà không kiệm thì như gió vào nhà trống. như nước đổ vào cái thùng không đáy, làm chừng nào xào chừng ấy, rốt cuộc không lại hoàn không. Kiệm mà không cần thì không tăng thêm và không phát triển được. Bác giải thích, tiết kiệm không phải là bủn xỉn. Khi không đáng tiêu xài thì một hạt gạo, một đồng xu cũng không nên tiêu, nhưng khi có việc cần làm lợi cho dân, cho nước thì hao bao nhiêu của, tốn bao nhiêu công cũng vui lòng, như thế mới là kiệm.</w:t>
      </w:r>
    </w:p>
    <w:p w:rsidR="00434E95" w:rsidRPr="009371F0" w:rsidRDefault="00434E95" w:rsidP="009371F0">
      <w:pPr>
        <w:pStyle w:val="NormalWeb"/>
        <w:spacing w:line="276" w:lineRule="auto"/>
        <w:ind w:firstLine="851"/>
        <w:jc w:val="both"/>
        <w:rPr>
          <w:rFonts w:asciiTheme="majorHAnsi" w:eastAsiaTheme="minorHAnsi" w:hAnsiTheme="majorHAnsi" w:cstheme="majorHAnsi"/>
          <w:sz w:val="26"/>
          <w:szCs w:val="26"/>
          <w:lang w:eastAsia="en-US"/>
        </w:rPr>
      </w:pPr>
      <w:r w:rsidRPr="009371F0">
        <w:rPr>
          <w:rFonts w:asciiTheme="majorHAnsi" w:hAnsiTheme="majorHAnsi" w:cstheme="majorHAnsi"/>
          <w:b/>
          <w:bCs/>
          <w:sz w:val="26"/>
          <w:szCs w:val="26"/>
        </w:rPr>
        <w:t>Liêm:</w:t>
      </w:r>
      <w:r>
        <w:rPr>
          <w:rFonts w:ascii="Tahoma" w:hAnsi="Tahoma" w:cs="Tahoma"/>
          <w:sz w:val="20"/>
          <w:szCs w:val="20"/>
        </w:rPr>
        <w:t xml:space="preserve"> </w:t>
      </w:r>
      <w:r w:rsidRPr="009371F0">
        <w:rPr>
          <w:rFonts w:asciiTheme="majorHAnsi" w:eastAsiaTheme="minorHAnsi" w:hAnsiTheme="majorHAnsi" w:cstheme="majorHAnsi"/>
          <w:sz w:val="26"/>
          <w:szCs w:val="26"/>
          <w:lang w:eastAsia="en-US"/>
        </w:rPr>
        <w:t>Là trong sạch, là luôn luôn tôn trọng, giữ gìn của công, của dân, không tham địa vị, không tham tiền tài. Không tham sung sướng. Không ham người tâng bốc mình. Chỉ có một thứ ham là ham học, ham làm, ham tiến bộ. Vì vậy mà quang minh chính đại, không bao giờ hủ đóa. Bác đã nhắc lại một số ý kiến của các bậc hiền triết ngày trước: Khổng Tử nói: “Người mà không liêm thì không bằng súc vật”; Mạnh Tử cho rằng: “Ai cũng tham lợi thì nước sẽ nguy”. Do vậy, Bác yêu cầu mỗi người, nhất là cán bộ lãnh đạo phải thực hiện tốt chữ liêm, Chữ liêm và chữ kiệm phải đi đôi với nhau như chữ kiệm phải đi đôi với chữ cần. Có kiệm thì mới có liêm được, bởi xa xỉ ắt sinh tham lam, không giữ được liêm. Bác cũng chỉ rõ ngược lại với chữ liêm là tham ô, là ăn cắp của công làm của tư, đục khoét nhân dân, tiêu ít mà khai nhiều, lợi dụng của chung của nhà nước làm quỹ riêng cho địa phương mình. Tham ô là trộm cướp, là kẻ thù của nhân dân. Muốn liêm thật sự thì phải chống tham ô.</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eastAsia="Times New Roman" w:hAnsiTheme="majorHAnsi" w:cstheme="majorHAnsi"/>
          <w:b/>
          <w:bCs/>
          <w:sz w:val="26"/>
          <w:szCs w:val="26"/>
          <w:lang w:eastAsia="vi-VN"/>
        </w:rPr>
        <w:t>Chính:</w:t>
      </w:r>
      <w:r>
        <w:rPr>
          <w:rFonts w:ascii="Tahoma" w:hAnsi="Tahoma" w:cs="Tahoma"/>
          <w:sz w:val="20"/>
          <w:szCs w:val="20"/>
        </w:rPr>
        <w:t xml:space="preserve"> </w:t>
      </w:r>
      <w:r w:rsidRPr="009371F0">
        <w:rPr>
          <w:rFonts w:asciiTheme="majorHAnsi" w:hAnsiTheme="majorHAnsi" w:cstheme="majorHAnsi"/>
          <w:sz w:val="26"/>
          <w:szCs w:val="26"/>
        </w:rPr>
        <w:t>Là không tà, nghĩa là thẳng thắn, đứng đắn. Điều gì là không đứng đắn, thẳng thắn, tức là tà. Nói về chính, Bác viết: “Một người phải cần, kiệm, liêm nhưng còn phải chính mới là người hoàn hảo. Trên quả đất có hàng muôn triệu người sống, số người ấy có thể chia thành hai hạng: Người thiện và người ác. Trong xã hội, tuy có trăm công, nghìn việc, song, những công việc ấy có thể chia làm hai thứ: Việc chính và việc tà. Làm việc chính là người thiện. Làm việc tà là người tà.</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lastRenderedPageBreak/>
        <w:t>Cần, kiệm, liêm, là gốc rễ của chính. Nhưng một cây cần có gốc rễ, lại cần có ngành, lá, hoa, quả, mới là hoàn hảo. Một người cần phải cần, kiệm, liêm nhưng còn phải chính mới là người hoàn hảo.</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Chí công vô tư, là ham làm những việc ích quốc, lợi dân, không ham địa vị, không màng công danh, vinh hoa phú quý; “phải lo trước thiên hạ, vui sau thiên hạ (tiên thiên hạ ưu nhi ưu, hậu thiên hạ chi lạc nhi lạc). Thực hành chí công vô tư là nêu cao chủ nghĩa tập thể, nâng cao đạo đức cách mạng, quét sạch chủ nghĩa cá nhân. Chủ nghĩa cá nhân chỉ biết đến mình, muốn “mọi người vì mình”. Nó là giặc nội xâm, còn nguy hiểm hơn cả giặc ngoại xâm.</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Hồ Chí Minh viết: “Một dân tộc, một Đảng và mỗi con người, ngày hôm qua là vĩ đại, có sức hấp dẫn hơn, không nhất định hôm nay vẫn được mọi người yêu mến và ca ngợi, nếu lòng dạ không trong sáng nữa, nếu sa vào chủ nghĩa cá nhân”. Người cũng phân biệt lợi ích cá nhân và chủ nghĩa cá nhân.</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Người còn chỉ ra mối quan hệ: Cần, kiệm, liêm, chính tốt sẽ dẫn tới chí công vô tư, và chí công vô tư, một lòng vì dân, vì nước thì nhất định sẽ thực hiện được cần, kiệm, liêm, chính. Người đặc biệt lưu ý: “Trước nhất là cán bộ cơ quan, các đoàn thể, cấp cao thì quyền to, cấp thấp thì quyền nhỏ. Dù to hay nhỏ có quyền mà thiếu lương tâm thì có dịp đục khoét, có dịp ăn của đút lót, có dịp “dĩ công vi tư”. Người cũng còn chỉ ra một luận điểm rất quan</w:t>
      </w:r>
      <w:r>
        <w:rPr>
          <w:rFonts w:ascii="Tahoma" w:hAnsi="Tahoma" w:cs="Tahoma"/>
          <w:sz w:val="20"/>
          <w:szCs w:val="20"/>
        </w:rPr>
        <w:t xml:space="preserve"> trọng, </w:t>
      </w:r>
      <w:r w:rsidRPr="009371F0">
        <w:rPr>
          <w:rFonts w:asciiTheme="majorHAnsi" w:hAnsiTheme="majorHAnsi" w:cstheme="majorHAnsi"/>
          <w:sz w:val="26"/>
          <w:szCs w:val="26"/>
        </w:rPr>
        <w:t>có giá trị vô cùng thiết thực: “Trước mắt quần chúng, không phải ta cứ viết lên trán chữ “cộng sản” mà ta được quần chúng yêu mến. Quần chúng chỉ quý mến những người có tư cách đạo đức. Muốn hướng dẫn nhân dân mình phải làm việc trước cho người ta bắt chước”. Luận điểm này thể hiện rõ một phương châm xây dựng đạo đức nêu gương tốt. Quần chúng nhân dân đã và đang phàn nàn về một số cán bộ, đảng viên không thường xuyên tự rèn luyện phẩm chất đạo đức, lối sống, không tự phê bình và phê bình để góp phần xây dựng Đảng trong sạch, vững mạnh. Ở một số đảng bộ, chi bộ thực hiện việc tự phê bình chỉ làm qua loa, lấy lệ. Mấy ai “dũng cảm” tự bộc bạch những hành vi tham ô, tham nhũng, làm giàu bất chính của mình; còn việc phê bình góp ý cho nhau thì xuê xoa “dĩ hòa vi quý”. Chính vì vậy, một số cán bộ, đảng viên đã tự đánh mất mình không còn “cái tâm” trong sáng của người lãnh đạo, người đầy tớ trung thành của dân. Đó chính là do lãng quên việc rèn luyện tu dưỡng đạo đức cách mạng, cần, kiệm, liêm, chính, chí công vô tư mà Bác Hồ đã dạy.</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Hồ Chí Minh không chỉ nêu ra phẩm chất cần, kiệm, liêm, chính, chí công vô tư của những người làm cách mạng để phục vụ nhân dân, phục vụ đất nước mà Người chính là hiện thân của những phẩm chất đó để chúng ta học tập.</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 xml:space="preserve">Trong suốt cuộc đời hoạt động cách mạng của mình, dù là người phụ bếp đến khi trở thành Chủ tịch nước - Hồ Chí Minh luôn nêu cao lối sống cần kiệm, giản dị, không màng danh vọng, không ham của cải, không ham sự xa hoa, không chuộng những nghi thức sang trọng. Bác luôn dành sự quan tâm đặc biệt tới đời sống của nhân dân. Bác nói: “Người ta ai cũng muốn ăn ngon, mặc đẹp, nhưng muốn phải cho đúng thời, đúng hoàn cảnh. Trong lúc nhân dân ta còn thiếu thốn mà một người nào đó muốn riêng hưởng ăn ngon, mặc đẹp, như vậy là không có đạo đức”. Trước cảnh dân đói năm 1945, Hồ Chí Minh đã kêu gọi đồng bào cả nước nhường cơm, sẻ áo cho nhau: “Lúc chúng ta nâng bát cơm mà ăn, nghĩ đến kẻ đói khổ, chúng ta không khỏi động lòng. Vậy tôi xin đề nghị với đồng bào cả nước, và tôi xin thực hành trước: Cứ 10 ngày nhịn ăn một bữa, mỗi tháng nhịn 3 bữa. Đem gạo đó (mỗi bữa một bơ) để cứu dân nghèo. Như </w:t>
      </w:r>
      <w:r w:rsidRPr="009371F0">
        <w:rPr>
          <w:rFonts w:asciiTheme="majorHAnsi" w:hAnsiTheme="majorHAnsi" w:cstheme="majorHAnsi"/>
          <w:sz w:val="26"/>
          <w:szCs w:val="26"/>
        </w:rPr>
        <w:lastRenderedPageBreak/>
        <w:t>vậy, thì những người nghèo sẽ có bữa rau, bữa cháo để chờ mùa lúa năm sau, khỏi đến nỗi chết đói”. Bác đã gương mẫu nhịn ăn vào tối Thứ 7, tự tay bỏ gạo vào hũ cứu đói dân nghèo. Chiếc áo lụa đồng bào tặng, Bác cũng đem bán lấy tiền mua áo ấm tặng cho chiến sỹ trong mùa đông giá rét. Số tiền tiết kiệm ít ỏi là tiền nhuận bút các báo gửi cho Bác, Bác cũng đem mua nước ngọt tặng cho các chiến sỹ trực phòng không trong những ngày hè nóng bức. Bác thường nói: “Nhân dân còn đói khổ, tôi ăn ngon sao được, nhân dân còn rách rưới mình mặc thế này cũng là đầy đủ lắm rồi”.</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Những cử chỉ cao đẹp đó không chỉ là tình cảm, tình thương bao la của Bác với đồng bào, chiến sỹ mà còn thể hiện sâu sắc những giá trị đạo đức cách mạng ở Hồ Chí Minh. Sự tiết kiệm, giản dị, thanh liêm được thể hiện đậm nét trong cuộc sống sinh hoạt hàng ngày của Bác.</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Về chi tiêu: Những năm hoạt động ở nước ngoài, Người đã tự thân lao động kiếm tiền để hoạt động cách mạng, chi tiêu rất tiết kiệm. Cả trong kháng chiến, cả trong hoà bình, Bác luôn cân nhắc kỹ càng việc không đáng tiêu thì một xu cũng không tiêu.</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 xml:space="preserve">Về bữa ăn: Bác ưa các món dân gian, dưa cà, mắm tép, cá kho. Khi đi công tác địa phương, Bác dặn các đồng chí phục vụ chuẩn bị cơm nắm, thức ăn từ nhà hoặc mang nồi đi nấu cho tiết kiệm, tránh các nơi đón tiếp linh đình, lãng phí. </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Về trang phục: Bác thường xuyên mặc bộ kaki, đi dép lốp cao su, dùng túi vải, mũ cát, kể cả khi đi công tác ngoài nước.</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Về ở: Bác không chọn dinh thự cao cấp, đầy đủ tiện nghi sang trọng mà là mấy gian nhà vốn là nơi ở của người thợ, một căn nhà sàn, Bác sống giản dị đến giây phút cuối cùng của cuộc đời. Trước lúc đi xa Người còn căn dặn: Khi Bác qua đời chớ nên tổ chức điếu phúng linh đình để khỏi lãng phí thì giờ và tiền bạc của nhân dân…</w:t>
      </w:r>
    </w:p>
    <w:p w:rsidR="00434E95" w:rsidRPr="009371F0" w:rsidRDefault="00434E95"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Tư tưởng và tấm gương đạo đức cách mạng cần, kiệm, liêm, chính, chí công vô tư của Chủ tịch Hồ Chí Minh luôn là những giá trị đạo đức cao đẹp của thời đại. Trải qua thời gian và thử thách, trước những biến cố thăng trầm của lịch sử, những phẩm chất đạo đức đó vẫn còn nguyên giá trị. Tiếp tục học tập và làm theo tấm gương đạo đức Hồ Chí Minh là một việc làm vô cùng quan trọng và cần thiết đối với mỗi cán bộ, đảng viên và toàn thể nhân d</w:t>
      </w:r>
      <w:r w:rsidR="009371F0" w:rsidRPr="009371F0">
        <w:rPr>
          <w:rFonts w:asciiTheme="majorHAnsi" w:hAnsiTheme="majorHAnsi" w:cstheme="majorHAnsi"/>
          <w:sz w:val="26"/>
          <w:szCs w:val="26"/>
        </w:rPr>
        <w:t>ân ta.</w:t>
      </w:r>
    </w:p>
    <w:p w:rsidR="00434E95" w:rsidRPr="009371F0" w:rsidRDefault="009371F0"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Trong cuộc đời của Hồ Chí Minh điều giàu có nhất người để lại cho dân tộc và nhân loại là tình yêu thương con người, cũng là người tôi tâm đắt nhất</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t xml:space="preserve">Xuất phát từ nguyên lý của chủ nghĩa Mác-Lênin, đặc biệt là từ thực tiễn cách mạng, từ cuộc sống của các dân tộc bị áp bức và giai cấp cần lao, Hồ Chí Minh cho rằng, trên đời này có hàng muôn triệu người, hàng trăm nghìn công việc nhưng có thể chia thành hai hạng người: người Thiện và người Ác, và hai thứ việc: việc Chính và việc Tà. Có lúc Người khái quát hai hạng người đó là hạng người đi áp bức bóc lột và hạng người bị áp bức bóc lột. Hồ Chí Minh chỉ rõ: làm việc chính là người thiện, làm việc tà là người ác. Cần phải thực hành chữ Bác ái. Khi trả lời các nhà báo, Người nói: Tôi yêu nhất điều thiện và ghét nhất điều ác. </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t xml:space="preserve">Quan niệm của Hồ Chí Minh về con người rất toàn diện và độc đáo. Con người không phải thần thánh, có tốt có xấu ở trong lòng. Dù văn minh hay dã man, tốt hay xấu, đều có tình. Chúng ta cần làm cho trong mỗi con người phần tốt nảy nở như hoa mùa xuân và phần xấu mất dần đi. </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lastRenderedPageBreak/>
        <w:t xml:space="preserve">Tình yêu thương con người ở Hồ Chí Minh không chung chung trừu tượng kiểu tôn giáo, mà trước hết dành cho những người mất nước, người cùng khổ. </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t xml:space="preserve">Hồ Chí Minh yêu thương con người với một tình cảm sâu sắc, vừa bao la, vừa gần gũi, bao trùm cả cộng đồng đến từng số phận con người. Người thức tỉnh, tái tạo lương tâm, vạch hướng đi, đánh thức những gì tốt đẹp nhất trong mỗi con người, tạo điều kiện cho con người đứng dậy, vươn lên hoàn thành nhiệm vụ. </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t xml:space="preserve">Hồ Chí Minh yêu thương những con người đang sống trên trái đất này. Đó là tình yêu thương gắn liền với hành động cụ thể để mang lại cơm ăn, nước uống, trả lại nhân phẩm cho con người. </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t xml:space="preserve">Tình yêu thương con người ở Hồ Chí Minh vượt ra ngoài phạm vi dân tộc, mang tính nhân loại, vừa bốn biển năm châu, vừa bốn phương vô sản. Đó chính là một nội dung cơ bản của tinh thần quốc tế trong sáng thủy chung. </w:t>
      </w:r>
    </w:p>
    <w:p w:rsidR="00434E95" w:rsidRPr="00434E95" w:rsidRDefault="00434E95" w:rsidP="009371F0">
      <w:pPr>
        <w:spacing w:line="276" w:lineRule="auto"/>
        <w:ind w:firstLine="720"/>
        <w:rPr>
          <w:rFonts w:asciiTheme="majorHAnsi" w:hAnsiTheme="majorHAnsi" w:cstheme="majorHAnsi"/>
          <w:sz w:val="26"/>
          <w:szCs w:val="26"/>
        </w:rPr>
      </w:pPr>
      <w:r w:rsidRPr="00434E95">
        <w:rPr>
          <w:rFonts w:asciiTheme="majorHAnsi" w:hAnsiTheme="majorHAnsi" w:cstheme="majorHAnsi"/>
          <w:sz w:val="26"/>
          <w:szCs w:val="26"/>
        </w:rPr>
        <w:t xml:space="preserve">Hồ Chí Minh là bậc đại nhân, thể hiện tinh thần phục vụ Tổ quốc, phục vụ cách mạng, phục vụ nhân dân. Đó cũng chính là phẩm chất đạo đức cách mạng “giàu sang không quyến rũ, nghèo khó không chuyển lay, uy vũ không khuất phục” mà người cộng sản quyết tâm thực hiện để phục vụ quần chúng nhân dân. </w:t>
      </w:r>
    </w:p>
    <w:p w:rsidR="00434E95" w:rsidRPr="009371F0" w:rsidRDefault="009371F0" w:rsidP="009371F0">
      <w:pPr>
        <w:spacing w:line="276" w:lineRule="auto"/>
        <w:ind w:firstLine="720"/>
        <w:rPr>
          <w:rFonts w:asciiTheme="majorHAnsi" w:hAnsiTheme="majorHAnsi" w:cstheme="majorHAnsi"/>
          <w:sz w:val="26"/>
          <w:szCs w:val="26"/>
        </w:rPr>
      </w:pPr>
      <w:r w:rsidRPr="009371F0">
        <w:rPr>
          <w:rFonts w:asciiTheme="majorHAnsi" w:hAnsiTheme="majorHAnsi" w:cstheme="majorHAnsi"/>
          <w:sz w:val="26"/>
          <w:szCs w:val="26"/>
        </w:rPr>
        <w:t>Sống thật nghĩ thật làm việc thật nên mọi điều Hố Chí Minh để lại đều rất thật với cuộc sống hiện nay rất cần để rèn luyện cho con người trong cuộc sống đời thường trong công việc và trong vị trí người Đảng viên.</w:t>
      </w:r>
      <w:r>
        <w:rPr>
          <w:rFonts w:asciiTheme="majorHAnsi" w:hAnsiTheme="majorHAnsi" w:cstheme="majorHAnsi"/>
          <w:sz w:val="26"/>
          <w:szCs w:val="26"/>
        </w:rPr>
        <w:t xml:space="preserve"> V</w:t>
      </w:r>
      <w:r w:rsidRPr="009371F0">
        <w:rPr>
          <w:rFonts w:asciiTheme="majorHAnsi" w:hAnsiTheme="majorHAnsi" w:cstheme="majorHAnsi"/>
          <w:sz w:val="26"/>
          <w:szCs w:val="26"/>
        </w:rPr>
        <w:t>ì vậy tôi tâm đắt hai phương châm sống này đặt nó là mục tiêu trong giảng dạy cho thanh niên đang chuẩn bị vào đời.</w:t>
      </w:r>
    </w:p>
    <w:p w:rsidR="001B2F30" w:rsidRPr="001B2F30" w:rsidRDefault="001B2F30" w:rsidP="009371F0">
      <w:pPr>
        <w:pStyle w:val="NormalWeb"/>
        <w:spacing w:before="120" w:beforeAutospacing="0" w:line="276" w:lineRule="auto"/>
        <w:ind w:firstLine="284"/>
        <w:rPr>
          <w:rFonts w:asciiTheme="majorHAnsi" w:hAnsiTheme="majorHAnsi" w:cstheme="majorHAnsi"/>
          <w:b/>
          <w:bCs/>
          <w:sz w:val="26"/>
          <w:szCs w:val="26"/>
        </w:rPr>
      </w:pPr>
      <w:r w:rsidRPr="001B2F30">
        <w:rPr>
          <w:rFonts w:asciiTheme="majorHAnsi" w:hAnsiTheme="majorHAnsi" w:cstheme="majorHAnsi"/>
          <w:b/>
          <w:bCs/>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3E5D9D" w:rsidRPr="00A05B95" w:rsidRDefault="001B2F30" w:rsidP="009371F0">
      <w:pPr>
        <w:spacing w:line="276" w:lineRule="auto"/>
        <w:ind w:firstLine="720"/>
        <w:rPr>
          <w:color w:val="333333"/>
          <w:sz w:val="28"/>
          <w:szCs w:val="28"/>
          <w:shd w:val="clear" w:color="auto" w:fill="F8F8F8"/>
        </w:rPr>
      </w:pPr>
      <w:r w:rsidRPr="001B2F30">
        <w:rPr>
          <w:rFonts w:asciiTheme="majorHAnsi" w:hAnsiTheme="majorHAnsi" w:cstheme="majorHAnsi"/>
          <w:sz w:val="26"/>
          <w:szCs w:val="26"/>
        </w:rPr>
        <w:t>Là một giảng viên</w:t>
      </w:r>
      <w:r w:rsidR="003E5D9D" w:rsidRPr="003E5D9D">
        <w:rPr>
          <w:rFonts w:asciiTheme="majorHAnsi" w:hAnsiTheme="majorHAnsi" w:cstheme="majorHAnsi"/>
          <w:sz w:val="26"/>
          <w:szCs w:val="26"/>
        </w:rPr>
        <w:t xml:space="preserve"> Tôi </w:t>
      </w:r>
      <w:r w:rsidR="001A4BCD">
        <w:rPr>
          <w:rFonts w:asciiTheme="majorHAnsi" w:hAnsiTheme="majorHAnsi" w:cstheme="majorHAnsi"/>
          <w:sz w:val="26"/>
          <w:szCs w:val="26"/>
        </w:rPr>
        <w:t xml:space="preserve">luôn </w:t>
      </w:r>
      <w:r w:rsidR="001A4BCD" w:rsidRPr="001A4BCD">
        <w:rPr>
          <w:rFonts w:asciiTheme="majorHAnsi" w:hAnsiTheme="majorHAnsi" w:cstheme="majorHAnsi"/>
          <w:sz w:val="26"/>
          <w:szCs w:val="26"/>
        </w:rPr>
        <w:t>tâm</w:t>
      </w:r>
      <w:r w:rsidR="001A4BCD">
        <w:rPr>
          <w:rFonts w:asciiTheme="majorHAnsi" w:hAnsiTheme="majorHAnsi" w:cstheme="majorHAnsi"/>
          <w:sz w:val="26"/>
          <w:szCs w:val="26"/>
        </w:rPr>
        <w:t xml:space="preserve"> niệm</w:t>
      </w:r>
      <w:r w:rsidR="001A4BCD" w:rsidRPr="001A4BCD">
        <w:rPr>
          <w:rFonts w:asciiTheme="majorHAnsi" w:hAnsiTheme="majorHAnsi" w:cstheme="majorHAnsi"/>
          <w:sz w:val="26"/>
          <w:szCs w:val="26"/>
        </w:rPr>
        <w:t xml:space="preserve"> “thầy cô là một tấm gương về nhân cách đạo đứ</w:t>
      </w:r>
      <w:r w:rsidR="001A4BCD">
        <w:rPr>
          <w:rFonts w:asciiTheme="majorHAnsi" w:hAnsiTheme="majorHAnsi" w:cstheme="majorHAnsi"/>
          <w:sz w:val="26"/>
          <w:szCs w:val="26"/>
        </w:rPr>
        <w:t>c, tự học và tự sáng tạo”</w:t>
      </w:r>
      <w:r w:rsidR="00A05B95">
        <w:rPr>
          <w:rFonts w:asciiTheme="majorHAnsi" w:hAnsiTheme="majorHAnsi" w:cstheme="majorHAnsi"/>
          <w:sz w:val="26"/>
          <w:szCs w:val="26"/>
        </w:rPr>
        <w:t xml:space="preserve"> nên phải thường xuyên rèn luyện về mọi mặt </w:t>
      </w:r>
      <w:r w:rsidR="00A05B95" w:rsidRPr="00A05B95">
        <w:rPr>
          <w:rFonts w:asciiTheme="majorHAnsi" w:hAnsiTheme="majorHAnsi" w:cstheme="majorHAnsi"/>
          <w:sz w:val="26"/>
          <w:szCs w:val="26"/>
        </w:rPr>
        <w:t>theo gương Bác:</w:t>
      </w:r>
    </w:p>
    <w:p w:rsidR="00A05B95" w:rsidRDefault="00A05B95" w:rsidP="009371F0">
      <w:pPr>
        <w:spacing w:line="276" w:lineRule="auto"/>
        <w:ind w:firstLine="720"/>
        <w:rPr>
          <w:rFonts w:asciiTheme="majorHAnsi" w:hAnsiTheme="majorHAnsi" w:cstheme="majorHAnsi"/>
          <w:sz w:val="26"/>
          <w:szCs w:val="26"/>
        </w:rPr>
      </w:pPr>
      <w:r w:rsidRPr="00A05B95">
        <w:rPr>
          <w:rFonts w:asciiTheme="majorHAnsi" w:hAnsiTheme="majorHAnsi" w:cstheme="majorHAnsi"/>
          <w:sz w:val="26"/>
          <w:szCs w:val="26"/>
        </w:rPr>
        <w:t>- Về tư tưởng chính trị: Luôn c</w:t>
      </w:r>
      <w:r w:rsidR="003E5D9D" w:rsidRPr="003E5D9D">
        <w:rPr>
          <w:rFonts w:asciiTheme="majorHAnsi" w:hAnsiTheme="majorHAnsi" w:cstheme="majorHAnsi"/>
          <w:sz w:val="26"/>
          <w:szCs w:val="26"/>
        </w:rPr>
        <w:t>hấp hành nghiêm các Chỉ thị Nghị quyết của Đảng và pháp luật của nhà nước. Hoàn thành tốt mọi nhiệm vụ được giao, không ngưng tự học, tự nghiên cứu để nâng cao công tác quản lý và nghiệp vụ chuyên môn. Luôn nêu cao tinh thần trách nhiệm, tính tổ chức kỷ luật và tích cực tham gia các phong trào của cơ sở. Có mối liên hệ chặt chẽ vớ</w:t>
      </w:r>
      <w:r>
        <w:rPr>
          <w:rFonts w:asciiTheme="majorHAnsi" w:hAnsiTheme="majorHAnsi" w:cstheme="majorHAnsi"/>
          <w:sz w:val="26"/>
          <w:szCs w:val="26"/>
        </w:rPr>
        <w:t>i nhân dân nơi cư trú.</w:t>
      </w:r>
    </w:p>
    <w:p w:rsidR="00A05B95" w:rsidRDefault="00A05B95" w:rsidP="009371F0">
      <w:pPr>
        <w:spacing w:line="276" w:lineRule="auto"/>
        <w:ind w:firstLine="720"/>
        <w:rPr>
          <w:rFonts w:asciiTheme="majorHAnsi" w:hAnsiTheme="majorHAnsi" w:cstheme="majorHAnsi"/>
          <w:sz w:val="26"/>
          <w:szCs w:val="26"/>
        </w:rPr>
      </w:pPr>
      <w:r w:rsidRPr="00A05B95">
        <w:rPr>
          <w:rFonts w:asciiTheme="majorHAnsi" w:hAnsiTheme="majorHAnsi" w:cstheme="majorHAnsi"/>
          <w:sz w:val="26"/>
          <w:szCs w:val="26"/>
        </w:rPr>
        <w:t>Về quan hệ với đồng nghiệp: n</w:t>
      </w:r>
      <w:r w:rsidR="003E5D9D" w:rsidRPr="003E5D9D">
        <w:rPr>
          <w:rFonts w:asciiTheme="majorHAnsi" w:hAnsiTheme="majorHAnsi" w:cstheme="majorHAnsi"/>
          <w:sz w:val="26"/>
          <w:szCs w:val="26"/>
        </w:rPr>
        <w:t>êu cao tỉnh thần tự phê bình và phê bình, thẳng thắn,</w:t>
      </w:r>
      <w:r w:rsidRPr="00A05B95">
        <w:rPr>
          <w:rFonts w:asciiTheme="majorHAnsi" w:hAnsiTheme="majorHAnsi" w:cstheme="majorHAnsi"/>
          <w:sz w:val="26"/>
          <w:szCs w:val="26"/>
        </w:rPr>
        <w:t xml:space="preserve"> </w:t>
      </w:r>
      <w:r w:rsidR="003E5D9D" w:rsidRPr="003E5D9D">
        <w:rPr>
          <w:rFonts w:asciiTheme="majorHAnsi" w:hAnsiTheme="majorHAnsi" w:cstheme="majorHAnsi"/>
          <w:sz w:val="26"/>
          <w:szCs w:val="26"/>
        </w:rPr>
        <w:t>chân thành góp ý cho đồng nghiệp, đồng chí để cùng tiến bộ. Phân đấu giữ vững những kết quà đã đạt được. Luôn gương mẫu trong các hoạt phục vụ. Tự rèn luyện trau dồi phẩm chất đạo đức, lối sống, tác phong của một cán bộ công chức.</w:t>
      </w:r>
    </w:p>
    <w:p w:rsidR="00A05B95" w:rsidRDefault="00A05B95" w:rsidP="009371F0">
      <w:pPr>
        <w:spacing w:line="276" w:lineRule="auto"/>
        <w:ind w:firstLine="720"/>
        <w:rPr>
          <w:rFonts w:asciiTheme="majorHAnsi" w:hAnsiTheme="majorHAnsi" w:cstheme="majorHAnsi"/>
          <w:sz w:val="26"/>
          <w:szCs w:val="26"/>
        </w:rPr>
      </w:pPr>
      <w:r w:rsidRPr="00A05B95">
        <w:rPr>
          <w:rFonts w:asciiTheme="majorHAnsi" w:hAnsiTheme="majorHAnsi" w:cstheme="majorHAnsi"/>
          <w:sz w:val="26"/>
          <w:szCs w:val="26"/>
        </w:rPr>
        <w:t>Về chuyên môn nghiệp nghiệp vụ:</w:t>
      </w:r>
      <w:r w:rsidR="003E5D9D" w:rsidRPr="003E5D9D">
        <w:rPr>
          <w:rFonts w:asciiTheme="majorHAnsi" w:hAnsiTheme="majorHAnsi" w:cstheme="majorHAnsi"/>
          <w:sz w:val="26"/>
          <w:szCs w:val="26"/>
        </w:rPr>
        <w:t xml:space="preserve"> Không ngừng học tập nâng cao trình độ về chuyên môn nghiệp vụ</w:t>
      </w:r>
      <w:r>
        <w:rPr>
          <w:rFonts w:asciiTheme="majorHAnsi" w:hAnsiTheme="majorHAnsi" w:cstheme="majorHAnsi"/>
          <w:sz w:val="26"/>
          <w:szCs w:val="26"/>
        </w:rPr>
        <w:t>, trình độ</w:t>
      </w:r>
      <w:r w:rsidR="003E5D9D" w:rsidRPr="003E5D9D">
        <w:rPr>
          <w:rFonts w:asciiTheme="majorHAnsi" w:hAnsiTheme="majorHAnsi" w:cstheme="majorHAnsi"/>
          <w:sz w:val="26"/>
          <w:szCs w:val="26"/>
        </w:rPr>
        <w:t xml:space="preserve"> chính trị để hoàn thành tốt mọi nhiệm vụ được giao.</w:t>
      </w:r>
    </w:p>
    <w:p w:rsidR="003E5D9D" w:rsidRDefault="00A05B95" w:rsidP="009371F0">
      <w:pPr>
        <w:spacing w:line="276" w:lineRule="auto"/>
        <w:ind w:firstLine="720"/>
        <w:rPr>
          <w:rFonts w:asciiTheme="majorHAnsi" w:hAnsiTheme="majorHAnsi" w:cstheme="majorHAnsi"/>
          <w:sz w:val="26"/>
          <w:szCs w:val="26"/>
        </w:rPr>
      </w:pPr>
      <w:r w:rsidRPr="00A05B95">
        <w:rPr>
          <w:rFonts w:asciiTheme="majorHAnsi" w:hAnsiTheme="majorHAnsi" w:cstheme="majorHAnsi"/>
          <w:sz w:val="26"/>
          <w:szCs w:val="26"/>
        </w:rPr>
        <w:t>Về chất đạo đức: k</w:t>
      </w:r>
      <w:r w:rsidR="003E5D9D" w:rsidRPr="003E5D9D">
        <w:rPr>
          <w:rFonts w:asciiTheme="majorHAnsi" w:hAnsiTheme="majorHAnsi" w:cstheme="majorHAnsi"/>
          <w:sz w:val="26"/>
          <w:szCs w:val="26"/>
        </w:rPr>
        <w:t xml:space="preserve">hông ngừng rèn luyện về phẩm chất, đạo đức cách mạng, giữ vững lập trường tư tưởng. Đấu tranh phòng chống tham nhũng, lãng phí và những biểu hiện tiêu cực trong đơn vị. Tích cực lao động. học tập, công tác với tinh thần lao động sáng tạo, có năng suất, </w:t>
      </w:r>
      <w:r w:rsidR="003E5D9D" w:rsidRPr="003E5D9D">
        <w:rPr>
          <w:rFonts w:asciiTheme="majorHAnsi" w:hAnsiTheme="majorHAnsi" w:cstheme="majorHAnsi"/>
          <w:sz w:val="26"/>
          <w:szCs w:val="26"/>
        </w:rPr>
        <w:lastRenderedPageBreak/>
        <w:t>chất lượng, hiệu quả cao; quý trọng công sức lao động và tài sản tập thể, của nhân dân, Thực hành tiết kiệm trong công tác trên cơ sở thực hiện tốt quy chế chi tiêu nội bộ củ</w:t>
      </w:r>
      <w:r>
        <w:rPr>
          <w:rFonts w:asciiTheme="majorHAnsi" w:hAnsiTheme="majorHAnsi" w:cstheme="majorHAnsi"/>
          <w:sz w:val="26"/>
          <w:szCs w:val="26"/>
        </w:rPr>
        <w:t>a cơ quan. </w:t>
      </w:r>
      <w:r w:rsidR="003E5D9D" w:rsidRPr="003E5D9D">
        <w:rPr>
          <w:rFonts w:asciiTheme="majorHAnsi" w:hAnsiTheme="majorHAnsi" w:cstheme="majorHAnsi"/>
          <w:sz w:val="26"/>
          <w:szCs w:val="26"/>
        </w:rPr>
        <w:t>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8A3BD9" w:rsidRPr="002A1CC7" w:rsidRDefault="008A3BD9" w:rsidP="009371F0">
      <w:pPr>
        <w:tabs>
          <w:tab w:val="center" w:pos="7371"/>
        </w:tabs>
        <w:spacing w:line="276" w:lineRule="auto"/>
        <w:ind w:firstLine="720"/>
        <w:rPr>
          <w:rFonts w:asciiTheme="majorHAnsi" w:hAnsiTheme="majorHAnsi" w:cstheme="majorHAnsi"/>
          <w:sz w:val="26"/>
          <w:szCs w:val="26"/>
        </w:rPr>
      </w:pPr>
      <w:r>
        <w:rPr>
          <w:rFonts w:asciiTheme="majorHAnsi" w:hAnsiTheme="majorHAnsi" w:cstheme="majorHAnsi"/>
          <w:sz w:val="26"/>
          <w:szCs w:val="26"/>
        </w:rPr>
        <w:tab/>
      </w:r>
      <w:r w:rsidRPr="002A1CC7">
        <w:rPr>
          <w:rFonts w:asciiTheme="majorHAnsi" w:hAnsiTheme="majorHAnsi" w:cstheme="majorHAnsi"/>
          <w:sz w:val="26"/>
          <w:szCs w:val="26"/>
        </w:rPr>
        <w:t>Người viết thu hoạch</w:t>
      </w:r>
    </w:p>
    <w:p w:rsidR="008A3BD9" w:rsidRPr="002A1CC7" w:rsidRDefault="008A3BD9" w:rsidP="009371F0">
      <w:pPr>
        <w:tabs>
          <w:tab w:val="center" w:pos="7371"/>
        </w:tabs>
        <w:spacing w:line="276" w:lineRule="auto"/>
        <w:ind w:firstLine="720"/>
        <w:rPr>
          <w:rFonts w:asciiTheme="majorHAnsi" w:hAnsiTheme="majorHAnsi" w:cstheme="majorHAnsi"/>
          <w:sz w:val="26"/>
          <w:szCs w:val="26"/>
        </w:rPr>
      </w:pPr>
    </w:p>
    <w:p w:rsidR="008A3BD9" w:rsidRPr="002A1CC7" w:rsidRDefault="008A3BD9" w:rsidP="009371F0">
      <w:pPr>
        <w:tabs>
          <w:tab w:val="center" w:pos="7371"/>
        </w:tabs>
        <w:spacing w:line="276" w:lineRule="auto"/>
        <w:rPr>
          <w:rFonts w:asciiTheme="majorHAnsi" w:hAnsiTheme="majorHAnsi" w:cstheme="majorHAnsi"/>
          <w:sz w:val="26"/>
          <w:szCs w:val="26"/>
        </w:rPr>
      </w:pPr>
    </w:p>
    <w:p w:rsidR="008A3BD9" w:rsidRPr="002A1CC7" w:rsidRDefault="008A3BD9" w:rsidP="009371F0">
      <w:pPr>
        <w:tabs>
          <w:tab w:val="center" w:pos="7371"/>
        </w:tabs>
        <w:spacing w:line="276" w:lineRule="auto"/>
        <w:ind w:firstLine="720"/>
        <w:rPr>
          <w:rFonts w:asciiTheme="majorHAnsi" w:hAnsiTheme="majorHAnsi" w:cstheme="majorHAnsi"/>
          <w:sz w:val="26"/>
          <w:szCs w:val="26"/>
        </w:rPr>
      </w:pPr>
      <w:bookmarkStart w:id="0" w:name="_GoBack"/>
      <w:bookmarkEnd w:id="0"/>
    </w:p>
    <w:p w:rsidR="008A3BD9" w:rsidRPr="002A1CC7" w:rsidRDefault="008A3BD9" w:rsidP="009371F0">
      <w:pPr>
        <w:tabs>
          <w:tab w:val="center" w:pos="7371"/>
        </w:tabs>
        <w:spacing w:line="276" w:lineRule="auto"/>
        <w:ind w:firstLine="720"/>
        <w:rPr>
          <w:rFonts w:asciiTheme="majorHAnsi" w:hAnsiTheme="majorHAnsi" w:cstheme="majorHAnsi"/>
          <w:sz w:val="26"/>
          <w:szCs w:val="26"/>
        </w:rPr>
      </w:pPr>
      <w:r w:rsidRPr="002A1CC7">
        <w:rPr>
          <w:rFonts w:asciiTheme="majorHAnsi" w:hAnsiTheme="majorHAnsi" w:cstheme="majorHAnsi"/>
          <w:sz w:val="26"/>
          <w:szCs w:val="26"/>
        </w:rPr>
        <w:tab/>
        <w:t>Kiều Trung Tín</w:t>
      </w:r>
    </w:p>
    <w:sectPr w:rsidR="008A3BD9" w:rsidRPr="002A1CC7" w:rsidSect="009371F0">
      <w:pgSz w:w="11906" w:h="16838"/>
      <w:pgMar w:top="851"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245"/>
    <w:rsid w:val="0002254C"/>
    <w:rsid w:val="001A4BCD"/>
    <w:rsid w:val="001B2F30"/>
    <w:rsid w:val="002A1CC7"/>
    <w:rsid w:val="003E5D9D"/>
    <w:rsid w:val="00415839"/>
    <w:rsid w:val="00434E95"/>
    <w:rsid w:val="008A3BD9"/>
    <w:rsid w:val="009371F0"/>
    <w:rsid w:val="00A05B95"/>
    <w:rsid w:val="00A612D9"/>
    <w:rsid w:val="00B85AF6"/>
    <w:rsid w:val="00E45D3D"/>
    <w:rsid w:val="00F32A5A"/>
    <w:rsid w:val="00FD024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A7C0"/>
  <w15:chartTrackingRefBased/>
  <w15:docId w15:val="{CDDD49C0-B260-4E86-AE1F-4B4D536C3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5AF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3E5D9D"/>
    <w:rPr>
      <w:color w:val="0000FF"/>
      <w:u w:val="single"/>
    </w:rPr>
  </w:style>
  <w:style w:type="paragraph" w:styleId="ListParagraph">
    <w:name w:val="List Paragraph"/>
    <w:basedOn w:val="Normal"/>
    <w:uiPriority w:val="34"/>
    <w:qFormat/>
    <w:rsid w:val="00A05B95"/>
    <w:pPr>
      <w:ind w:left="720"/>
      <w:contextualSpacing/>
    </w:pPr>
  </w:style>
  <w:style w:type="character" w:styleId="Strong">
    <w:name w:val="Strong"/>
    <w:basedOn w:val="DefaultParagraphFont"/>
    <w:uiPriority w:val="22"/>
    <w:qFormat/>
    <w:rsid w:val="00434E95"/>
    <w:rPr>
      <w:b/>
      <w:bCs/>
    </w:rPr>
  </w:style>
  <w:style w:type="character" w:styleId="Emphasis">
    <w:name w:val="Emphasis"/>
    <w:basedOn w:val="DefaultParagraphFont"/>
    <w:uiPriority w:val="20"/>
    <w:qFormat/>
    <w:rsid w:val="00434E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5820">
      <w:bodyDiv w:val="1"/>
      <w:marLeft w:val="0"/>
      <w:marRight w:val="0"/>
      <w:marTop w:val="0"/>
      <w:marBottom w:val="0"/>
      <w:divBdr>
        <w:top w:val="none" w:sz="0" w:space="0" w:color="auto"/>
        <w:left w:val="none" w:sz="0" w:space="0" w:color="auto"/>
        <w:bottom w:val="none" w:sz="0" w:space="0" w:color="auto"/>
        <w:right w:val="none" w:sz="0" w:space="0" w:color="auto"/>
      </w:divBdr>
    </w:div>
    <w:div w:id="634877102">
      <w:bodyDiv w:val="1"/>
      <w:marLeft w:val="0"/>
      <w:marRight w:val="0"/>
      <w:marTop w:val="0"/>
      <w:marBottom w:val="0"/>
      <w:divBdr>
        <w:top w:val="none" w:sz="0" w:space="0" w:color="auto"/>
        <w:left w:val="none" w:sz="0" w:space="0" w:color="auto"/>
        <w:bottom w:val="none" w:sz="0" w:space="0" w:color="auto"/>
        <w:right w:val="none" w:sz="0" w:space="0" w:color="auto"/>
      </w:divBdr>
    </w:div>
    <w:div w:id="650520495">
      <w:bodyDiv w:val="1"/>
      <w:marLeft w:val="0"/>
      <w:marRight w:val="0"/>
      <w:marTop w:val="0"/>
      <w:marBottom w:val="0"/>
      <w:divBdr>
        <w:top w:val="none" w:sz="0" w:space="0" w:color="auto"/>
        <w:left w:val="none" w:sz="0" w:space="0" w:color="auto"/>
        <w:bottom w:val="none" w:sz="0" w:space="0" w:color="auto"/>
        <w:right w:val="none" w:sz="0" w:space="0" w:color="auto"/>
      </w:divBdr>
    </w:div>
    <w:div w:id="1788037601">
      <w:bodyDiv w:val="1"/>
      <w:marLeft w:val="0"/>
      <w:marRight w:val="0"/>
      <w:marTop w:val="0"/>
      <w:marBottom w:val="0"/>
      <w:divBdr>
        <w:top w:val="none" w:sz="0" w:space="0" w:color="auto"/>
        <w:left w:val="none" w:sz="0" w:space="0" w:color="auto"/>
        <w:bottom w:val="none" w:sz="0" w:space="0" w:color="auto"/>
        <w:right w:val="none" w:sz="0" w:space="0" w:color="auto"/>
      </w:divBdr>
    </w:div>
    <w:div w:id="1988121828">
      <w:bodyDiv w:val="1"/>
      <w:marLeft w:val="0"/>
      <w:marRight w:val="0"/>
      <w:marTop w:val="0"/>
      <w:marBottom w:val="0"/>
      <w:divBdr>
        <w:top w:val="none" w:sz="0" w:space="0" w:color="auto"/>
        <w:left w:val="none" w:sz="0" w:space="0" w:color="auto"/>
        <w:bottom w:val="none" w:sz="0" w:space="0" w:color="auto"/>
        <w:right w:val="none" w:sz="0" w:space="0" w:color="auto"/>
      </w:divBdr>
    </w:div>
    <w:div w:id="213359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6</Pages>
  <Words>2381</Words>
  <Characters>13577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4</cp:revision>
  <dcterms:created xsi:type="dcterms:W3CDTF">2017-08-10T04:55:00Z</dcterms:created>
  <dcterms:modified xsi:type="dcterms:W3CDTF">2017-08-11T02:01:00Z</dcterms:modified>
</cp:coreProperties>
</file>